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2BEB2" w14:textId="5276CACF" w:rsidR="00A212AE" w:rsidRDefault="00A212AE" w:rsidP="00A212AE">
      <w:r>
        <w:t xml:space="preserve">Nume: </w:t>
      </w:r>
      <w:r w:rsidR="00DA3A9F">
        <w:rPr>
          <w:b/>
          <w:bCs/>
        </w:rPr>
        <w:t>Alexandru DOBRE</w:t>
      </w:r>
      <w:r w:rsidR="00A728CB">
        <w:rPr>
          <w:b/>
          <w:bCs/>
        </w:rPr>
        <w:t xml:space="preserve"> </w:t>
      </w:r>
    </w:p>
    <w:p w14:paraId="51FA9797" w14:textId="73D6244C" w:rsidR="00A212AE" w:rsidRPr="00DA3A9F" w:rsidRDefault="00A212AE" w:rsidP="00DA3A9F">
      <w:pPr>
        <w:rPr>
          <w:lang w:val="en-US"/>
        </w:rPr>
      </w:pPr>
      <w:r>
        <w:t>Titlul tezei</w:t>
      </w:r>
      <w:r w:rsidR="007D706C">
        <w:t xml:space="preserve"> de abilitare</w:t>
      </w:r>
      <w:r>
        <w:t xml:space="preserve">: </w:t>
      </w:r>
      <w:r w:rsidR="00DA3A9F" w:rsidRPr="00DA3A9F">
        <w:rPr>
          <w:b/>
          <w:bCs/>
          <w:lang w:val="en-US"/>
        </w:rPr>
        <w:t xml:space="preserve"> SISTEME INTELIGENTE DE SUSPENSIE PENTRU UN TRANSPORT RUTIER EFICIENT ȘI DURABIL </w:t>
      </w:r>
      <w:r w:rsidR="00DA3A9F" w:rsidRPr="00DA3A9F">
        <w:rPr>
          <w:b/>
          <w:bCs/>
          <w:lang w:val="en-US"/>
        </w:rPr>
        <w:t>/</w:t>
      </w:r>
      <w:r w:rsidR="00DA3A9F">
        <w:rPr>
          <w:b/>
          <w:bCs/>
          <w:lang w:val="en-US"/>
        </w:rPr>
        <w:t xml:space="preserve"> </w:t>
      </w:r>
      <w:r w:rsidR="00DA3A9F" w:rsidRPr="00DA3A9F">
        <w:rPr>
          <w:b/>
          <w:bCs/>
          <w:lang w:val="en-US"/>
        </w:rPr>
        <w:t>SMART SUSPENSION SYSTEMS FOR EFFICIENT AND SUSTAINABLE ROAD TRANSPORT</w:t>
      </w:r>
    </w:p>
    <w:p w14:paraId="15966F66" w14:textId="491DA29E" w:rsidR="00A212AE" w:rsidRPr="00A212AE" w:rsidRDefault="00A212AE" w:rsidP="00A212AE">
      <w:r w:rsidRPr="007D706C">
        <w:rPr>
          <w:b/>
          <w:bCs/>
        </w:rPr>
        <w:t>Data</w:t>
      </w:r>
      <w:r w:rsidR="007D706C" w:rsidRPr="007D706C">
        <w:rPr>
          <w:b/>
          <w:bCs/>
        </w:rPr>
        <w:t>/ ora</w:t>
      </w:r>
      <w:r w:rsidR="007D706C">
        <w:rPr>
          <w:b/>
          <w:bCs/>
        </w:rPr>
        <w:t>/ locul</w:t>
      </w:r>
      <w:r w:rsidR="007D706C" w:rsidRPr="007D706C">
        <w:rPr>
          <w:b/>
          <w:bCs/>
        </w:rPr>
        <w:t xml:space="preserve"> susținerii</w:t>
      </w:r>
      <w:r w:rsidRPr="007D706C">
        <w:rPr>
          <w:b/>
          <w:bCs/>
        </w:rPr>
        <w:t>:</w:t>
      </w:r>
      <w:r>
        <w:t xml:space="preserve"> </w:t>
      </w:r>
      <w:r w:rsidR="00DA3A9F">
        <w:rPr>
          <w:b/>
          <w:bCs/>
        </w:rPr>
        <w:t>miercuri</w:t>
      </w:r>
      <w:r w:rsidR="007D706C" w:rsidRPr="007D706C">
        <w:rPr>
          <w:b/>
          <w:bCs/>
        </w:rPr>
        <w:t xml:space="preserve">, </w:t>
      </w:r>
      <w:r w:rsidR="00DA3A9F">
        <w:rPr>
          <w:b/>
          <w:bCs/>
        </w:rPr>
        <w:t>1 iulie</w:t>
      </w:r>
      <w:r w:rsidR="00A728CB">
        <w:rPr>
          <w:b/>
          <w:bCs/>
        </w:rPr>
        <w:t xml:space="preserve"> 2026</w:t>
      </w:r>
      <w:r w:rsidRPr="00A212AE">
        <w:rPr>
          <w:b/>
          <w:bCs/>
        </w:rPr>
        <w:t>, ora 1</w:t>
      </w:r>
      <w:r w:rsidR="00DA3A9F">
        <w:rPr>
          <w:b/>
          <w:bCs/>
        </w:rPr>
        <w:t>0</w:t>
      </w:r>
      <w:r w:rsidRPr="00A212AE">
        <w:rPr>
          <w:b/>
          <w:bCs/>
        </w:rPr>
        <w:t>.00</w:t>
      </w:r>
      <w:r w:rsidR="007D706C">
        <w:rPr>
          <w:b/>
          <w:bCs/>
        </w:rPr>
        <w:t>, Sala Școlii Doctorale de Transporturi, J</w:t>
      </w:r>
      <w:r w:rsidR="00A728CB">
        <w:rPr>
          <w:b/>
          <w:bCs/>
        </w:rPr>
        <w:t>E</w:t>
      </w:r>
      <w:r w:rsidR="007D706C">
        <w:rPr>
          <w:b/>
          <w:bCs/>
        </w:rPr>
        <w:t xml:space="preserve"> 201</w:t>
      </w:r>
    </w:p>
    <w:p w14:paraId="473C52FA" w14:textId="77777777" w:rsidR="00A212AE" w:rsidRPr="00A212AE" w:rsidRDefault="00A212AE" w:rsidP="00A212AE"/>
    <w:p w14:paraId="70482020" w14:textId="77777777" w:rsidR="007C682C" w:rsidRDefault="007C682C"/>
    <w:sectPr w:rsidR="007C68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82C"/>
    <w:rsid w:val="0052715C"/>
    <w:rsid w:val="005468F3"/>
    <w:rsid w:val="00707623"/>
    <w:rsid w:val="00741DA6"/>
    <w:rsid w:val="007C682C"/>
    <w:rsid w:val="007D706C"/>
    <w:rsid w:val="00A212AE"/>
    <w:rsid w:val="00A728CB"/>
    <w:rsid w:val="00C47D1F"/>
    <w:rsid w:val="00DA3A9F"/>
    <w:rsid w:val="00DC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316A3"/>
  <w15:chartTrackingRefBased/>
  <w15:docId w15:val="{3C2BE1A6-C1CC-4AF2-A23D-0B24E54F5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82C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682C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682C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682C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82C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682C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682C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682C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682C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C682C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7C682C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7C682C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7C682C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7C682C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7C682C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7C682C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7C682C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7C682C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7C682C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7C682C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82C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7C682C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682C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C682C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7C682C"/>
    <w:pPr>
      <w:ind w:left="720"/>
      <w:contextualSpacing/>
    </w:pPr>
  </w:style>
  <w:style w:type="character" w:styleId="IntenseEmphasis">
    <w:name w:val="Intense Emphasis"/>
    <w:uiPriority w:val="21"/>
    <w:qFormat/>
    <w:rsid w:val="007C682C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682C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7C682C"/>
    <w:rPr>
      <w:i/>
      <w:iCs/>
      <w:color w:val="0F4761"/>
    </w:rPr>
  </w:style>
  <w:style w:type="character" w:styleId="IntenseReference">
    <w:name w:val="Intense Reference"/>
    <w:uiPriority w:val="32"/>
    <w:qFormat/>
    <w:rsid w:val="007C682C"/>
    <w:rPr>
      <w:b/>
      <w:bCs/>
      <w:smallCaps/>
      <w:color w:val="0F476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359C21D61E9F4CBE00FF4E6F8679D2" ma:contentTypeVersion="9" ma:contentTypeDescription="Create a new document." ma:contentTypeScope="" ma:versionID="3835b37f9b34504e4f991a14d4faf75b">
  <xsd:schema xmlns:xsd="http://www.w3.org/2001/XMLSchema" xmlns:xs="http://www.w3.org/2001/XMLSchema" xmlns:p="http://schemas.microsoft.com/office/2006/metadata/properties" xmlns:ns3="b1ecfd3b-4848-45e4-9c5d-c1fbe71d39dc" xmlns:ns4="7b1ba274-fa90-4316-aa3b-561848a1ead2" targetNamespace="http://schemas.microsoft.com/office/2006/metadata/properties" ma:root="true" ma:fieldsID="335c7a4ecd64049e23a437250c93f4db" ns3:_="" ns4:_="">
    <xsd:import namespace="b1ecfd3b-4848-45e4-9c5d-c1fbe71d39dc"/>
    <xsd:import namespace="7b1ba274-fa90-4316-aa3b-561848a1ead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cfd3b-4848-45e4-9c5d-c1fbe71d39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ba274-fa90-4316-aa3b-561848a1ea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b1ba274-fa90-4316-aa3b-561848a1ead2" xsi:nil="true"/>
  </documentManagement>
</p:properties>
</file>

<file path=customXml/itemProps1.xml><?xml version="1.0" encoding="utf-8"?>
<ds:datastoreItem xmlns:ds="http://schemas.openxmlformats.org/officeDocument/2006/customXml" ds:itemID="{59569634-8194-4997-967F-09CC707DC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ecfd3b-4848-45e4-9c5d-c1fbe71d39dc"/>
    <ds:schemaRef ds:uri="7b1ba274-fa90-4316-aa3b-561848a1ea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C6A49-D9C2-408A-8A23-7DFA6312F0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5C94C2-31B6-4255-9E61-B0DB64077A39}">
  <ds:schemaRefs>
    <ds:schemaRef ds:uri="http://schemas.microsoft.com/office/2006/metadata/properties"/>
    <ds:schemaRef ds:uri="http://schemas.microsoft.com/office/infopath/2007/PartnerControls"/>
    <ds:schemaRef ds:uri="7b1ba274-fa90-4316-aa3b-561848a1ea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Raluca GHINDA (85400)</dc:creator>
  <cp:keywords/>
  <dc:description/>
  <cp:lastModifiedBy>Mihaela Popa</cp:lastModifiedBy>
  <cp:revision>3</cp:revision>
  <dcterms:created xsi:type="dcterms:W3CDTF">2026-06-23T09:52:00Z</dcterms:created>
  <dcterms:modified xsi:type="dcterms:W3CDTF">2026-06-23T09:55:00Z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0x01010040359C21D61E9F4CBE00FF4E6F8679D2</vt:lpwstr>
  </property>
</Properties>
</file>